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D2" w:rsidRPr="008859D2" w:rsidRDefault="008859D2" w:rsidP="008859D2">
      <w:pPr>
        <w:widowControl/>
        <w:jc w:val="center"/>
        <w:rPr>
          <w:rFonts w:ascii="Calibri" w:eastAsia="宋体" w:hAnsi="Calibri" w:cs="Times New Roman"/>
        </w:rPr>
      </w:pPr>
      <w:bookmarkStart w:id="0" w:name="_GoBack"/>
      <w:r w:rsidRPr="008859D2">
        <w:rPr>
          <w:rFonts w:ascii="Calibri" w:eastAsia="宋体" w:hAnsi="Calibri" w:cs="Times New Roman" w:hint="eastAsia"/>
          <w:b/>
          <w:sz w:val="28"/>
        </w:rPr>
        <w:t>附件</w:t>
      </w:r>
      <w:r w:rsidRPr="008859D2">
        <w:rPr>
          <w:rFonts w:ascii="Calibri" w:eastAsia="宋体" w:hAnsi="Calibri" w:cs="Times New Roman" w:hint="eastAsia"/>
          <w:b/>
          <w:sz w:val="28"/>
        </w:rPr>
        <w:t>1</w:t>
      </w:r>
      <w:r w:rsidRPr="008859D2">
        <w:rPr>
          <w:rFonts w:ascii="Calibri" w:eastAsia="宋体" w:hAnsi="Calibri" w:cs="Times New Roman" w:hint="eastAsia"/>
          <w:b/>
          <w:sz w:val="28"/>
        </w:rPr>
        <w:t>：国</w:t>
      </w:r>
      <w:r w:rsidRPr="008859D2">
        <w:rPr>
          <w:rFonts w:ascii="Calibri" w:eastAsia="宋体" w:hAnsi="Calibri" w:cs="Times New Roman"/>
          <w:b/>
          <w:sz w:val="28"/>
        </w:rPr>
        <w:t>际商学院</w:t>
      </w:r>
      <w:r w:rsidRPr="008859D2">
        <w:rPr>
          <w:rFonts w:ascii="Calibri" w:eastAsia="宋体" w:hAnsi="Calibri" w:cs="Times New Roman" w:hint="eastAsia"/>
          <w:b/>
          <w:sz w:val="28"/>
        </w:rPr>
        <w:t>2022</w:t>
      </w:r>
      <w:r w:rsidRPr="008859D2">
        <w:rPr>
          <w:rFonts w:ascii="Calibri" w:eastAsia="宋体" w:hAnsi="Calibri" w:cs="Times New Roman" w:hint="eastAsia"/>
          <w:b/>
          <w:sz w:val="28"/>
        </w:rPr>
        <w:t>届本科毕业设计（论文）工作进程表</w:t>
      </w:r>
    </w:p>
    <w:tbl>
      <w:tblPr>
        <w:tblStyle w:val="a3"/>
        <w:tblW w:w="14170" w:type="dxa"/>
        <w:tblLook w:val="04A0" w:firstRow="1" w:lastRow="0" w:firstColumn="1" w:lastColumn="0" w:noHBand="0" w:noVBand="1"/>
      </w:tblPr>
      <w:tblGrid>
        <w:gridCol w:w="703"/>
        <w:gridCol w:w="1419"/>
        <w:gridCol w:w="1842"/>
        <w:gridCol w:w="1418"/>
        <w:gridCol w:w="6095"/>
        <w:gridCol w:w="2693"/>
      </w:tblGrid>
      <w:tr w:rsidR="008859D2" w:rsidRPr="008859D2" w:rsidTr="004D2ECB">
        <w:tc>
          <w:tcPr>
            <w:tcW w:w="703" w:type="dxa"/>
            <w:vAlign w:val="center"/>
          </w:tcPr>
          <w:bookmarkEnd w:id="0"/>
          <w:p w:rsidR="008859D2" w:rsidRPr="008859D2" w:rsidRDefault="008859D2" w:rsidP="008859D2">
            <w:pPr>
              <w:spacing w:line="0" w:lineRule="atLeast"/>
              <w:jc w:val="center"/>
              <w:rPr>
                <w:rFonts w:ascii="黑体" w:eastAsia="黑体" w:hAnsi="黑体" w:cs="Times New Roman"/>
                <w:b/>
                <w:sz w:val="22"/>
              </w:rPr>
            </w:pPr>
            <w:r w:rsidRPr="008859D2">
              <w:rPr>
                <w:rFonts w:ascii="黑体" w:eastAsia="黑体" w:hAnsi="黑体" w:cs="Times New Roman" w:hint="eastAsia"/>
                <w:b/>
                <w:sz w:val="22"/>
              </w:rPr>
              <w:t>阶段</w:t>
            </w:r>
          </w:p>
        </w:tc>
        <w:tc>
          <w:tcPr>
            <w:tcW w:w="3261" w:type="dxa"/>
            <w:gridSpan w:val="2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黑体" w:eastAsia="黑体" w:hAnsi="黑体" w:cs="Times New Roman"/>
                <w:b/>
                <w:sz w:val="22"/>
              </w:rPr>
            </w:pPr>
            <w:r w:rsidRPr="008859D2">
              <w:rPr>
                <w:rFonts w:ascii="黑体" w:eastAsia="黑体" w:hAnsi="黑体" w:cs="Times New Roman" w:hint="eastAsia"/>
                <w:b/>
                <w:sz w:val="22"/>
              </w:rPr>
              <w:t>工作</w:t>
            </w:r>
            <w:r w:rsidRPr="008859D2">
              <w:rPr>
                <w:rFonts w:ascii="黑体" w:eastAsia="黑体" w:hAnsi="黑体" w:cs="Times New Roman"/>
                <w:b/>
                <w:sz w:val="22"/>
              </w:rPr>
              <w:t>事项</w:t>
            </w:r>
          </w:p>
        </w:tc>
        <w:tc>
          <w:tcPr>
            <w:tcW w:w="1418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黑体" w:eastAsia="黑体" w:hAnsi="黑体" w:cs="Times New Roman"/>
                <w:b/>
                <w:sz w:val="22"/>
              </w:rPr>
            </w:pPr>
            <w:r w:rsidRPr="008859D2">
              <w:rPr>
                <w:rFonts w:ascii="黑体" w:eastAsia="黑体" w:hAnsi="黑体" w:cs="Times New Roman" w:hint="eastAsia"/>
                <w:b/>
                <w:sz w:val="22"/>
              </w:rPr>
              <w:t>时间</w:t>
            </w:r>
            <w:r w:rsidRPr="008859D2">
              <w:rPr>
                <w:rFonts w:ascii="黑体" w:eastAsia="黑体" w:hAnsi="黑体" w:cs="Times New Roman"/>
                <w:b/>
                <w:sz w:val="22"/>
              </w:rPr>
              <w:t>节点</w:t>
            </w:r>
          </w:p>
        </w:tc>
        <w:tc>
          <w:tcPr>
            <w:tcW w:w="6095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黑体" w:eastAsia="黑体" w:hAnsi="黑体" w:cs="Times New Roman"/>
                <w:b/>
                <w:sz w:val="22"/>
              </w:rPr>
            </w:pPr>
            <w:r w:rsidRPr="008859D2">
              <w:rPr>
                <w:rFonts w:ascii="黑体" w:eastAsia="黑体" w:hAnsi="黑体" w:cs="Times New Roman" w:hint="eastAsia"/>
                <w:b/>
                <w:sz w:val="22"/>
              </w:rPr>
              <w:t>操作</w:t>
            </w:r>
            <w:r w:rsidRPr="008859D2">
              <w:rPr>
                <w:rFonts w:ascii="黑体" w:eastAsia="黑体" w:hAnsi="黑体" w:cs="Times New Roman"/>
                <w:b/>
                <w:sz w:val="22"/>
              </w:rPr>
              <w:t>要求</w:t>
            </w:r>
          </w:p>
        </w:tc>
        <w:tc>
          <w:tcPr>
            <w:tcW w:w="2693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黑体" w:eastAsia="黑体" w:hAnsi="黑体" w:cs="Times New Roman"/>
                <w:b/>
                <w:sz w:val="22"/>
              </w:rPr>
            </w:pPr>
            <w:r w:rsidRPr="008859D2">
              <w:rPr>
                <w:rFonts w:ascii="黑体" w:eastAsia="黑体" w:hAnsi="黑体" w:cs="Times New Roman" w:hint="eastAsia"/>
                <w:b/>
                <w:sz w:val="22"/>
              </w:rPr>
              <w:t>备注</w:t>
            </w:r>
          </w:p>
        </w:tc>
      </w:tr>
      <w:tr w:rsidR="008859D2" w:rsidRPr="008859D2" w:rsidTr="004D2ECB">
        <w:trPr>
          <w:trHeight w:val="474"/>
        </w:trPr>
        <w:tc>
          <w:tcPr>
            <w:tcW w:w="703" w:type="dxa"/>
            <w:vMerge w:val="restart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proofErr w:type="gramStart"/>
            <w:r w:rsidRPr="008859D2">
              <w:rPr>
                <w:rFonts w:ascii="Calibri" w:eastAsia="宋体" w:hAnsi="Calibri" w:cs="Times New Roman" w:hint="eastAsia"/>
                <w:sz w:val="22"/>
              </w:rPr>
              <w:t>一</w:t>
            </w:r>
            <w:proofErr w:type="gramEnd"/>
          </w:p>
        </w:tc>
        <w:tc>
          <w:tcPr>
            <w:tcW w:w="3261" w:type="dxa"/>
            <w:gridSpan w:val="2"/>
            <w:vMerge w:val="restart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proofErr w:type="gramStart"/>
            <w:r w:rsidRPr="008859D2">
              <w:rPr>
                <w:rFonts w:ascii="Calibri" w:eastAsia="宋体" w:hAnsi="Calibri" w:cs="Times New Roman" w:hint="eastAsia"/>
                <w:sz w:val="22"/>
              </w:rPr>
              <w:t>帐号</w:t>
            </w:r>
            <w:proofErr w:type="gramEnd"/>
            <w:r w:rsidRPr="008859D2">
              <w:rPr>
                <w:rFonts w:ascii="Calibri" w:eastAsia="宋体" w:hAnsi="Calibri" w:cs="Times New Roman"/>
                <w:sz w:val="22"/>
              </w:rPr>
              <w:t>登录</w:t>
            </w:r>
          </w:p>
        </w:tc>
        <w:tc>
          <w:tcPr>
            <w:tcW w:w="1418" w:type="dxa"/>
            <w:vMerge w:val="restart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3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月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25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日前</w:t>
            </w:r>
          </w:p>
        </w:tc>
        <w:tc>
          <w:tcPr>
            <w:tcW w:w="6095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/>
                <w:sz w:val="22"/>
              </w:rPr>
              <w:t>登录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论文检测网址</w:t>
            </w:r>
            <w:r w:rsidRPr="008859D2">
              <w:rPr>
                <w:rFonts w:ascii="Calibri" w:eastAsia="宋体" w:hAnsi="Calibri" w:cs="Times New Roman"/>
                <w:sz w:val="22"/>
              </w:rPr>
              <w:t>：</w:t>
            </w:r>
            <w:r w:rsidRPr="008859D2">
              <w:rPr>
                <w:rFonts w:ascii="Calibri" w:eastAsia="宋体" w:hAnsi="Calibri" w:cs="Times New Roman"/>
                <w:sz w:val="22"/>
              </w:rPr>
              <w:t>http://check.cnki.net/pmlc/</w:t>
            </w:r>
          </w:p>
        </w:tc>
        <w:tc>
          <w:tcPr>
            <w:tcW w:w="2693" w:type="dxa"/>
            <w:vMerge w:val="restart"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为确保</w:t>
            </w:r>
            <w:proofErr w:type="gramStart"/>
            <w:r w:rsidRPr="008859D2">
              <w:rPr>
                <w:rFonts w:ascii="Calibri" w:eastAsia="宋体" w:hAnsi="Calibri" w:cs="Times New Roman" w:hint="eastAsia"/>
                <w:sz w:val="22"/>
              </w:rPr>
              <w:t>帐号</w:t>
            </w:r>
            <w:proofErr w:type="gramEnd"/>
            <w:r w:rsidRPr="008859D2">
              <w:rPr>
                <w:rFonts w:ascii="Calibri" w:eastAsia="宋体" w:hAnsi="Calibri" w:cs="Times New Roman" w:hint="eastAsia"/>
                <w:sz w:val="22"/>
              </w:rPr>
              <w:t>安全，请务必依系统要求完成信息确认；</w:t>
            </w:r>
          </w:p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指导教师如有遗忘密码，可到教务秘书这里查询。</w:t>
            </w:r>
          </w:p>
        </w:tc>
      </w:tr>
      <w:tr w:rsidR="008859D2" w:rsidRPr="008859D2" w:rsidTr="004D2ECB">
        <w:trPr>
          <w:trHeight w:val="474"/>
        </w:trPr>
        <w:tc>
          <w:tcPr>
            <w:tcW w:w="703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6095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主学位学生：账号为学号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,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密码为</w:t>
            </w:r>
            <w:proofErr w:type="spellStart"/>
            <w:r w:rsidRPr="008859D2">
              <w:rPr>
                <w:rFonts w:ascii="Calibri" w:eastAsia="宋体" w:hAnsi="Calibri" w:cs="Times New Roman" w:hint="eastAsia"/>
                <w:sz w:val="22"/>
              </w:rPr>
              <w:t>gs</w:t>
            </w:r>
            <w:proofErr w:type="spellEnd"/>
            <w:r w:rsidRPr="008859D2">
              <w:rPr>
                <w:rFonts w:ascii="Calibri" w:eastAsia="宋体" w:hAnsi="Calibri" w:cs="Times New Roman" w:hint="eastAsia"/>
                <w:sz w:val="22"/>
              </w:rPr>
              <w:t>+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学号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(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例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:gs2018000000)</w:t>
            </w:r>
          </w:p>
        </w:tc>
        <w:tc>
          <w:tcPr>
            <w:tcW w:w="2693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8859D2" w:rsidRPr="008859D2" w:rsidTr="004D2ECB">
        <w:trPr>
          <w:trHeight w:val="474"/>
        </w:trPr>
        <w:tc>
          <w:tcPr>
            <w:tcW w:w="703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6095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双学位学生：账号为</w:t>
            </w:r>
            <w:proofErr w:type="spellStart"/>
            <w:r w:rsidRPr="008859D2">
              <w:rPr>
                <w:rFonts w:ascii="Calibri" w:eastAsia="宋体" w:hAnsi="Calibri" w:cs="Times New Roman" w:hint="eastAsia"/>
                <w:sz w:val="22"/>
              </w:rPr>
              <w:t>fx</w:t>
            </w:r>
            <w:proofErr w:type="spellEnd"/>
            <w:r w:rsidRPr="008859D2">
              <w:rPr>
                <w:rFonts w:ascii="Calibri" w:eastAsia="宋体" w:hAnsi="Calibri" w:cs="Times New Roman"/>
                <w:sz w:val="22"/>
              </w:rPr>
              <w:t>+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学号（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fx</w:t>
            </w:r>
            <w:r w:rsidRPr="008859D2">
              <w:rPr>
                <w:rFonts w:ascii="Calibri" w:eastAsia="宋体" w:hAnsi="Calibri" w:cs="Times New Roman"/>
                <w:sz w:val="22"/>
              </w:rPr>
              <w:t>201800000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）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,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密码为</w:t>
            </w:r>
            <w:proofErr w:type="spellStart"/>
            <w:r w:rsidRPr="008859D2">
              <w:rPr>
                <w:rFonts w:ascii="Calibri" w:eastAsia="宋体" w:hAnsi="Calibri" w:cs="Times New Roman" w:hint="eastAsia"/>
                <w:sz w:val="22"/>
              </w:rPr>
              <w:t>sxw</w:t>
            </w:r>
            <w:proofErr w:type="spellEnd"/>
            <w:r w:rsidRPr="008859D2">
              <w:rPr>
                <w:rFonts w:ascii="Calibri" w:eastAsia="宋体" w:hAnsi="Calibri" w:cs="Times New Roman" w:hint="eastAsia"/>
                <w:sz w:val="22"/>
              </w:rPr>
              <w:t>+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学号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(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例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:sxw201800000)</w:t>
            </w:r>
          </w:p>
        </w:tc>
        <w:tc>
          <w:tcPr>
            <w:tcW w:w="2693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8859D2" w:rsidRPr="008859D2" w:rsidTr="004D2ECB">
        <w:trPr>
          <w:trHeight w:val="474"/>
        </w:trPr>
        <w:tc>
          <w:tcPr>
            <w:tcW w:w="703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6095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指导教师：账号为人事编号，密码与</w:t>
            </w:r>
            <w:r w:rsidRPr="008859D2">
              <w:rPr>
                <w:rFonts w:ascii="Calibri" w:eastAsia="宋体" w:hAnsi="Calibri" w:cs="Times New Roman"/>
                <w:sz w:val="22"/>
              </w:rPr>
              <w:t>往年相同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（</w:t>
            </w:r>
            <w:r w:rsidRPr="008859D2">
              <w:rPr>
                <w:rFonts w:ascii="Calibri" w:eastAsia="宋体" w:hAnsi="Calibri" w:cs="Times New Roman"/>
                <w:sz w:val="22"/>
              </w:rPr>
              <w:t>新教师为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人</w:t>
            </w:r>
            <w:r w:rsidRPr="008859D2">
              <w:rPr>
                <w:rFonts w:ascii="Calibri" w:eastAsia="宋体" w:hAnsi="Calibri" w:cs="Times New Roman"/>
                <w:sz w:val="22"/>
              </w:rPr>
              <w:t>事编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号</w:t>
            </w:r>
            <w:r w:rsidRPr="008859D2">
              <w:rPr>
                <w:rFonts w:ascii="Calibri" w:eastAsia="宋体" w:hAnsi="Calibri" w:cs="Times New Roman"/>
                <w:sz w:val="22"/>
              </w:rPr>
              <w:t>）</w:t>
            </w:r>
          </w:p>
        </w:tc>
        <w:tc>
          <w:tcPr>
            <w:tcW w:w="2693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8859D2" w:rsidRPr="008859D2" w:rsidTr="004D2ECB">
        <w:trPr>
          <w:trHeight w:val="627"/>
        </w:trPr>
        <w:tc>
          <w:tcPr>
            <w:tcW w:w="703" w:type="dxa"/>
            <w:vMerge w:val="restart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二</w:t>
            </w:r>
          </w:p>
        </w:tc>
        <w:tc>
          <w:tcPr>
            <w:tcW w:w="1419" w:type="dxa"/>
            <w:vMerge w:val="restart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第</w:t>
            </w:r>
            <w:r w:rsidRPr="008859D2">
              <w:rPr>
                <w:rFonts w:ascii="Calibri" w:eastAsia="宋体" w:hAnsi="Calibri" w:cs="Times New Roman"/>
                <w:sz w:val="22"/>
              </w:rPr>
              <w:t>一次答辩</w:t>
            </w:r>
          </w:p>
        </w:tc>
        <w:tc>
          <w:tcPr>
            <w:tcW w:w="1842" w:type="dxa"/>
            <w:vMerge w:val="restart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第</w:t>
            </w:r>
            <w:r w:rsidRPr="008859D2">
              <w:rPr>
                <w:rFonts w:ascii="Calibri" w:eastAsia="宋体" w:hAnsi="Calibri" w:cs="Times New Roman"/>
                <w:sz w:val="22"/>
              </w:rPr>
              <w:t>一次查重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检测</w:t>
            </w:r>
          </w:p>
        </w:tc>
        <w:tc>
          <w:tcPr>
            <w:tcW w:w="1418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4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月</w:t>
            </w:r>
            <w:r w:rsidRPr="008859D2">
              <w:rPr>
                <w:rFonts w:ascii="Calibri" w:eastAsia="宋体" w:hAnsi="Calibri" w:cs="Times New Roman"/>
                <w:sz w:val="22"/>
              </w:rPr>
              <w:t>18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日前</w:t>
            </w:r>
          </w:p>
        </w:tc>
        <w:tc>
          <w:tcPr>
            <w:tcW w:w="6095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学生提交论文并确认查重检测</w:t>
            </w:r>
          </w:p>
        </w:tc>
        <w:tc>
          <w:tcPr>
            <w:tcW w:w="2693" w:type="dxa"/>
            <w:vMerge w:val="restart"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b/>
                <w:sz w:val="22"/>
                <w:u w:val="single"/>
              </w:rPr>
            </w:pPr>
            <w:r w:rsidRPr="008859D2">
              <w:rPr>
                <w:rFonts w:ascii="Calibri" w:eastAsia="宋体" w:hAnsi="Calibri" w:cs="Times New Roman" w:hint="eastAsia"/>
                <w:b/>
                <w:sz w:val="22"/>
                <w:u w:val="single"/>
              </w:rPr>
              <w:t>“总文字复制比”≤</w:t>
            </w:r>
            <w:r w:rsidRPr="008859D2">
              <w:rPr>
                <w:rFonts w:ascii="Calibri" w:eastAsia="宋体" w:hAnsi="Calibri" w:cs="Times New Roman" w:hint="eastAsia"/>
                <w:b/>
                <w:sz w:val="22"/>
                <w:u w:val="single"/>
              </w:rPr>
              <w:t>30%</w:t>
            </w:r>
            <w:r w:rsidRPr="008859D2">
              <w:rPr>
                <w:rFonts w:ascii="Calibri" w:eastAsia="宋体" w:hAnsi="Calibri" w:cs="Times New Roman" w:hint="eastAsia"/>
                <w:b/>
                <w:sz w:val="22"/>
                <w:u w:val="single"/>
              </w:rPr>
              <w:t>者直接参加答辩；“总文字复制比”＞</w:t>
            </w:r>
            <w:r w:rsidRPr="008859D2">
              <w:rPr>
                <w:rFonts w:ascii="Calibri" w:eastAsia="宋体" w:hAnsi="Calibri" w:cs="Times New Roman" w:hint="eastAsia"/>
                <w:b/>
                <w:sz w:val="22"/>
                <w:u w:val="single"/>
              </w:rPr>
              <w:t>30%</w:t>
            </w:r>
            <w:r w:rsidRPr="008859D2">
              <w:rPr>
                <w:rFonts w:ascii="Calibri" w:eastAsia="宋体" w:hAnsi="Calibri" w:cs="Times New Roman" w:hint="eastAsia"/>
                <w:b/>
                <w:sz w:val="22"/>
                <w:u w:val="single"/>
              </w:rPr>
              <w:t>者或错过查重者参加第二次查重。</w:t>
            </w:r>
          </w:p>
        </w:tc>
      </w:tr>
      <w:tr w:rsidR="008859D2" w:rsidRPr="008859D2" w:rsidTr="004D2ECB">
        <w:trPr>
          <w:trHeight w:val="362"/>
        </w:trPr>
        <w:tc>
          <w:tcPr>
            <w:tcW w:w="703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419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4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月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20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日前</w:t>
            </w:r>
          </w:p>
        </w:tc>
        <w:tc>
          <w:tcPr>
            <w:tcW w:w="6095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指导老师完成论文查重检测审核</w:t>
            </w:r>
          </w:p>
        </w:tc>
        <w:tc>
          <w:tcPr>
            <w:tcW w:w="2693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b/>
                <w:sz w:val="22"/>
                <w:u w:val="single"/>
              </w:rPr>
            </w:pPr>
          </w:p>
        </w:tc>
      </w:tr>
      <w:tr w:rsidR="008859D2" w:rsidRPr="008859D2" w:rsidTr="004D2ECB">
        <w:trPr>
          <w:trHeight w:val="645"/>
        </w:trPr>
        <w:tc>
          <w:tcPr>
            <w:tcW w:w="703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419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第</w:t>
            </w:r>
            <w:r w:rsidRPr="008859D2">
              <w:rPr>
                <w:rFonts w:ascii="Calibri" w:eastAsia="宋体" w:hAnsi="Calibri" w:cs="Times New Roman"/>
                <w:sz w:val="22"/>
              </w:rPr>
              <w:t>二次查重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检测</w:t>
            </w:r>
          </w:p>
        </w:tc>
        <w:tc>
          <w:tcPr>
            <w:tcW w:w="1418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4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月</w:t>
            </w:r>
            <w:r w:rsidRPr="008859D2">
              <w:rPr>
                <w:rFonts w:ascii="Calibri" w:eastAsia="宋体" w:hAnsi="Calibri" w:cs="Times New Roman"/>
                <w:sz w:val="22"/>
              </w:rPr>
              <w:t>26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日前</w:t>
            </w:r>
          </w:p>
        </w:tc>
        <w:tc>
          <w:tcPr>
            <w:tcW w:w="6095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学生提交论文并确认查重检测</w:t>
            </w:r>
          </w:p>
        </w:tc>
        <w:tc>
          <w:tcPr>
            <w:tcW w:w="2693" w:type="dxa"/>
            <w:vMerge w:val="restart"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b/>
                <w:sz w:val="22"/>
                <w:u w:val="single"/>
              </w:rPr>
            </w:pPr>
            <w:r w:rsidRPr="008859D2">
              <w:rPr>
                <w:rFonts w:ascii="Calibri" w:eastAsia="宋体" w:hAnsi="Calibri" w:cs="Times New Roman" w:hint="eastAsia"/>
                <w:b/>
                <w:sz w:val="22"/>
                <w:u w:val="single"/>
              </w:rPr>
              <w:t>“总文字复制比”≤</w:t>
            </w:r>
            <w:r w:rsidRPr="008859D2">
              <w:rPr>
                <w:rFonts w:ascii="Calibri" w:eastAsia="宋体" w:hAnsi="Calibri" w:cs="Times New Roman" w:hint="eastAsia"/>
                <w:b/>
                <w:sz w:val="22"/>
                <w:u w:val="single"/>
              </w:rPr>
              <w:t>30%</w:t>
            </w:r>
            <w:r w:rsidRPr="008859D2">
              <w:rPr>
                <w:rFonts w:ascii="Calibri" w:eastAsia="宋体" w:hAnsi="Calibri" w:cs="Times New Roman" w:hint="eastAsia"/>
                <w:b/>
                <w:sz w:val="22"/>
                <w:u w:val="single"/>
              </w:rPr>
              <w:t>者直接参加答辩；“总文字复制比”＞</w:t>
            </w:r>
            <w:r w:rsidRPr="008859D2">
              <w:rPr>
                <w:rFonts w:ascii="Calibri" w:eastAsia="宋体" w:hAnsi="Calibri" w:cs="Times New Roman" w:hint="eastAsia"/>
                <w:b/>
                <w:sz w:val="22"/>
                <w:u w:val="single"/>
              </w:rPr>
              <w:t>30%</w:t>
            </w:r>
            <w:r w:rsidRPr="008859D2">
              <w:rPr>
                <w:rFonts w:ascii="Calibri" w:eastAsia="宋体" w:hAnsi="Calibri" w:cs="Times New Roman" w:hint="eastAsia"/>
                <w:b/>
                <w:sz w:val="22"/>
                <w:u w:val="single"/>
              </w:rPr>
              <w:t>者或错过两</w:t>
            </w:r>
            <w:r w:rsidRPr="008859D2">
              <w:rPr>
                <w:rFonts w:ascii="Calibri" w:eastAsia="宋体" w:hAnsi="Calibri" w:cs="Times New Roman"/>
                <w:b/>
                <w:sz w:val="22"/>
                <w:u w:val="single"/>
              </w:rPr>
              <w:t>次</w:t>
            </w:r>
            <w:r w:rsidRPr="008859D2">
              <w:rPr>
                <w:rFonts w:ascii="Calibri" w:eastAsia="宋体" w:hAnsi="Calibri" w:cs="Times New Roman" w:hint="eastAsia"/>
                <w:b/>
                <w:sz w:val="22"/>
                <w:u w:val="single"/>
              </w:rPr>
              <w:t>查重者延期答辩。</w:t>
            </w:r>
          </w:p>
        </w:tc>
      </w:tr>
      <w:tr w:rsidR="008859D2" w:rsidRPr="008859D2" w:rsidTr="004D2ECB">
        <w:trPr>
          <w:trHeight w:val="119"/>
        </w:trPr>
        <w:tc>
          <w:tcPr>
            <w:tcW w:w="703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419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4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月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2</w:t>
            </w:r>
            <w:r w:rsidRPr="008859D2">
              <w:rPr>
                <w:rFonts w:ascii="Calibri" w:eastAsia="宋体" w:hAnsi="Calibri" w:cs="Times New Roman"/>
                <w:sz w:val="22"/>
              </w:rPr>
              <w:t>8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日前</w:t>
            </w:r>
          </w:p>
        </w:tc>
        <w:tc>
          <w:tcPr>
            <w:tcW w:w="6095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指导老师完成论文查重检测审核</w:t>
            </w:r>
          </w:p>
        </w:tc>
        <w:tc>
          <w:tcPr>
            <w:tcW w:w="2693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8859D2" w:rsidRPr="008859D2" w:rsidTr="004D2ECB">
        <w:tc>
          <w:tcPr>
            <w:tcW w:w="703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419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正式</w:t>
            </w:r>
            <w:r w:rsidRPr="008859D2">
              <w:rPr>
                <w:rFonts w:ascii="Calibri" w:eastAsia="宋体" w:hAnsi="Calibri" w:cs="Times New Roman"/>
                <w:sz w:val="22"/>
              </w:rPr>
              <w:t>答辩</w:t>
            </w:r>
          </w:p>
        </w:tc>
        <w:tc>
          <w:tcPr>
            <w:tcW w:w="1418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5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月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5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日</w:t>
            </w:r>
          </w:p>
        </w:tc>
        <w:tc>
          <w:tcPr>
            <w:tcW w:w="6095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双学位答辩</w:t>
            </w:r>
          </w:p>
        </w:tc>
        <w:tc>
          <w:tcPr>
            <w:tcW w:w="2693" w:type="dxa"/>
            <w:vMerge w:val="restart"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组织安排</w:t>
            </w:r>
            <w:r w:rsidRPr="008859D2">
              <w:rPr>
                <w:rFonts w:ascii="Calibri" w:eastAsia="宋体" w:hAnsi="Calibri" w:cs="Times New Roman"/>
                <w:sz w:val="22"/>
              </w:rPr>
              <w:t>另行通知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。</w:t>
            </w:r>
          </w:p>
        </w:tc>
      </w:tr>
      <w:tr w:rsidR="008859D2" w:rsidRPr="008859D2" w:rsidTr="004D2ECB">
        <w:tc>
          <w:tcPr>
            <w:tcW w:w="703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419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842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5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月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8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日</w:t>
            </w:r>
          </w:p>
        </w:tc>
        <w:tc>
          <w:tcPr>
            <w:tcW w:w="6095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主学位答辩</w:t>
            </w:r>
          </w:p>
        </w:tc>
        <w:tc>
          <w:tcPr>
            <w:tcW w:w="2693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8859D2" w:rsidRPr="008859D2" w:rsidTr="004D2ECB">
        <w:tc>
          <w:tcPr>
            <w:tcW w:w="703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419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论文</w:t>
            </w:r>
            <w:r w:rsidRPr="008859D2">
              <w:rPr>
                <w:rFonts w:ascii="Calibri" w:eastAsia="宋体" w:hAnsi="Calibri" w:cs="Times New Roman"/>
                <w:sz w:val="22"/>
              </w:rPr>
              <w:t>提交</w:t>
            </w:r>
          </w:p>
        </w:tc>
        <w:tc>
          <w:tcPr>
            <w:tcW w:w="1418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5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月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13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日前</w:t>
            </w:r>
          </w:p>
        </w:tc>
        <w:tc>
          <w:tcPr>
            <w:tcW w:w="6095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论文负责人收齐本班的论文终稿并形成压缩</w:t>
            </w:r>
            <w:r w:rsidRPr="008859D2">
              <w:rPr>
                <w:rFonts w:ascii="Calibri" w:eastAsia="宋体" w:hAnsi="Calibri" w:cs="Times New Roman"/>
                <w:sz w:val="22"/>
              </w:rPr>
              <w:t>文件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，以</w:t>
            </w:r>
            <w:r w:rsidRPr="008859D2">
              <w:rPr>
                <w:rFonts w:ascii="Calibri" w:eastAsia="宋体" w:hAnsi="Calibri" w:cs="Times New Roman"/>
                <w:sz w:val="22"/>
              </w:rPr>
              <w:t>班级名称命名文件名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，将</w:t>
            </w:r>
            <w:r w:rsidRPr="008859D2">
              <w:rPr>
                <w:rFonts w:ascii="Calibri" w:eastAsia="宋体" w:hAnsi="Calibri" w:cs="Times New Roman"/>
                <w:sz w:val="22"/>
              </w:rPr>
              <w:t>文件发送至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邮箱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gjsxyjw@163.com</w:t>
            </w:r>
          </w:p>
        </w:tc>
        <w:tc>
          <w:tcPr>
            <w:tcW w:w="2693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8859D2" w:rsidRPr="008859D2" w:rsidTr="004D2ECB">
        <w:tc>
          <w:tcPr>
            <w:tcW w:w="703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419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论文抽查</w:t>
            </w:r>
          </w:p>
        </w:tc>
        <w:tc>
          <w:tcPr>
            <w:tcW w:w="1418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5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月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16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日</w:t>
            </w:r>
          </w:p>
        </w:tc>
        <w:tc>
          <w:tcPr>
            <w:tcW w:w="6095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2693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8859D2" w:rsidRPr="008859D2" w:rsidTr="004D2ECB">
        <w:tc>
          <w:tcPr>
            <w:tcW w:w="703" w:type="dxa"/>
            <w:vMerge w:val="restart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三</w:t>
            </w:r>
          </w:p>
        </w:tc>
        <w:tc>
          <w:tcPr>
            <w:tcW w:w="1419" w:type="dxa"/>
            <w:vMerge w:val="restart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第</w:t>
            </w:r>
            <w:r w:rsidRPr="008859D2">
              <w:rPr>
                <w:rFonts w:ascii="Calibri" w:eastAsia="宋体" w:hAnsi="Calibri" w:cs="Times New Roman"/>
                <w:sz w:val="22"/>
              </w:rPr>
              <w:t>二次答辩</w:t>
            </w:r>
          </w:p>
        </w:tc>
        <w:tc>
          <w:tcPr>
            <w:tcW w:w="1842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论文</w:t>
            </w:r>
            <w:r w:rsidRPr="008859D2">
              <w:rPr>
                <w:rFonts w:ascii="Calibri" w:eastAsia="宋体" w:hAnsi="Calibri" w:cs="Times New Roman"/>
                <w:sz w:val="22"/>
              </w:rPr>
              <w:t>查重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检测</w:t>
            </w:r>
          </w:p>
        </w:tc>
        <w:tc>
          <w:tcPr>
            <w:tcW w:w="1418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待定</w:t>
            </w:r>
          </w:p>
        </w:tc>
        <w:tc>
          <w:tcPr>
            <w:tcW w:w="6095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另</w:t>
            </w:r>
            <w:r w:rsidRPr="008859D2">
              <w:rPr>
                <w:rFonts w:ascii="Calibri" w:eastAsia="宋体" w:hAnsi="Calibri" w:cs="Times New Roman"/>
                <w:sz w:val="22"/>
              </w:rPr>
              <w:t>行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通知</w:t>
            </w:r>
          </w:p>
        </w:tc>
        <w:tc>
          <w:tcPr>
            <w:tcW w:w="2693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查重</w:t>
            </w:r>
            <w:r w:rsidRPr="008859D2">
              <w:rPr>
                <w:rFonts w:ascii="Calibri" w:eastAsia="宋体" w:hAnsi="Calibri" w:cs="Times New Roman"/>
                <w:sz w:val="22"/>
              </w:rPr>
              <w:t>检测要求同上。</w:t>
            </w:r>
          </w:p>
        </w:tc>
      </w:tr>
      <w:tr w:rsidR="008859D2" w:rsidRPr="008859D2" w:rsidTr="004D2ECB">
        <w:tc>
          <w:tcPr>
            <w:tcW w:w="703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419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论文</w:t>
            </w:r>
            <w:r w:rsidRPr="008859D2">
              <w:rPr>
                <w:rFonts w:ascii="Calibri" w:eastAsia="宋体" w:hAnsi="Calibri" w:cs="Times New Roman"/>
                <w:sz w:val="22"/>
              </w:rPr>
              <w:t>答辩</w:t>
            </w:r>
          </w:p>
        </w:tc>
        <w:tc>
          <w:tcPr>
            <w:tcW w:w="1418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待定</w:t>
            </w:r>
          </w:p>
        </w:tc>
        <w:tc>
          <w:tcPr>
            <w:tcW w:w="6095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另</w:t>
            </w:r>
            <w:r w:rsidRPr="008859D2">
              <w:rPr>
                <w:rFonts w:ascii="Calibri" w:eastAsia="宋体" w:hAnsi="Calibri" w:cs="Times New Roman"/>
                <w:sz w:val="22"/>
              </w:rPr>
              <w:t>行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通知</w:t>
            </w:r>
          </w:p>
        </w:tc>
        <w:tc>
          <w:tcPr>
            <w:tcW w:w="2693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sz w:val="22"/>
              </w:rPr>
            </w:pPr>
          </w:p>
        </w:tc>
      </w:tr>
      <w:tr w:rsidR="008859D2" w:rsidRPr="008859D2" w:rsidTr="004D2ECB">
        <w:tc>
          <w:tcPr>
            <w:tcW w:w="703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419" w:type="dxa"/>
            <w:vMerge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  <w:tc>
          <w:tcPr>
            <w:tcW w:w="1842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论文提交</w:t>
            </w:r>
            <w:r w:rsidRPr="008859D2">
              <w:rPr>
                <w:rFonts w:ascii="Calibri" w:eastAsia="宋体" w:hAnsi="Calibri" w:cs="Times New Roman"/>
                <w:sz w:val="22"/>
              </w:rPr>
              <w:t>与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抽查</w:t>
            </w:r>
          </w:p>
        </w:tc>
        <w:tc>
          <w:tcPr>
            <w:tcW w:w="1418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待定</w:t>
            </w:r>
          </w:p>
        </w:tc>
        <w:tc>
          <w:tcPr>
            <w:tcW w:w="6095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left"/>
              <w:rPr>
                <w:rFonts w:ascii="Calibri" w:eastAsia="宋体" w:hAnsi="Calibri" w:cs="Times New Roman"/>
                <w:sz w:val="22"/>
              </w:rPr>
            </w:pPr>
            <w:r w:rsidRPr="008859D2">
              <w:rPr>
                <w:rFonts w:ascii="Calibri" w:eastAsia="宋体" w:hAnsi="Calibri" w:cs="Times New Roman" w:hint="eastAsia"/>
                <w:sz w:val="22"/>
              </w:rPr>
              <w:t>另</w:t>
            </w:r>
            <w:r w:rsidRPr="008859D2">
              <w:rPr>
                <w:rFonts w:ascii="Calibri" w:eastAsia="宋体" w:hAnsi="Calibri" w:cs="Times New Roman"/>
                <w:sz w:val="22"/>
              </w:rPr>
              <w:t>行</w:t>
            </w:r>
            <w:r w:rsidRPr="008859D2">
              <w:rPr>
                <w:rFonts w:ascii="Calibri" w:eastAsia="宋体" w:hAnsi="Calibri" w:cs="Times New Roman" w:hint="eastAsia"/>
                <w:sz w:val="22"/>
              </w:rPr>
              <w:t>通知</w:t>
            </w:r>
          </w:p>
        </w:tc>
        <w:tc>
          <w:tcPr>
            <w:tcW w:w="2693" w:type="dxa"/>
            <w:vAlign w:val="center"/>
          </w:tcPr>
          <w:p w:rsidR="008859D2" w:rsidRPr="008859D2" w:rsidRDefault="008859D2" w:rsidP="008859D2">
            <w:pPr>
              <w:spacing w:line="0" w:lineRule="atLeast"/>
              <w:jc w:val="center"/>
              <w:rPr>
                <w:rFonts w:ascii="Calibri" w:eastAsia="宋体" w:hAnsi="Calibri" w:cs="Times New Roman"/>
                <w:sz w:val="22"/>
              </w:rPr>
            </w:pPr>
          </w:p>
        </w:tc>
      </w:tr>
    </w:tbl>
    <w:p w:rsidR="00534E80" w:rsidRDefault="00534E80">
      <w:pPr>
        <w:rPr>
          <w:rFonts w:hint="eastAsia"/>
        </w:rPr>
      </w:pPr>
    </w:p>
    <w:sectPr w:rsidR="00534E80" w:rsidSect="008859D2">
      <w:pgSz w:w="16838" w:h="11906" w:orient="landscape"/>
      <w:pgMar w:top="1588" w:right="1361" w:bottom="1588" w:left="136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D2"/>
    <w:rsid w:val="00534E80"/>
    <w:rsid w:val="0088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1378F"/>
  <w15:chartTrackingRefBased/>
  <w15:docId w15:val="{AE7159CD-DE3B-42D4-845A-43FFDDC23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2022-03-21T01:29:00Z</dcterms:created>
  <dcterms:modified xsi:type="dcterms:W3CDTF">2022-03-21T01:30:00Z</dcterms:modified>
</cp:coreProperties>
</file>